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Vážený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pán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Šarkőzy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,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ďakujeme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oslovenie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našej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spoločnosti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hľadaní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nového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správcu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pre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Váš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dom.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1412AD">
        <w:rPr>
          <w:rFonts w:ascii="Arial" w:eastAsia="Times New Roman" w:hAnsi="Arial" w:cs="Arial"/>
          <w:sz w:val="24"/>
          <w:szCs w:val="24"/>
        </w:rPr>
        <w:t>Koncom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som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bol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žiaľ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plne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vyťažený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je to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jeden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z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dôvodov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prečo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som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zatiaľ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nereagoval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Váš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email.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Druhým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dôvodom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bol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fakt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že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v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minulosti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sme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už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boli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2-3x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oslovení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veci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správy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Vášho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domu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avšak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dotyčné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osoby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z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Vášho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domu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resp.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družstva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len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snažili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získať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čo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najviac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technických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právnych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informácií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bez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skutočného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záujmu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o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služby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1412AD">
        <w:rPr>
          <w:rFonts w:ascii="Arial" w:eastAsia="Times New Roman" w:hAnsi="Arial" w:cs="Arial"/>
          <w:sz w:val="24"/>
          <w:szCs w:val="24"/>
        </w:rPr>
        <w:t>Snažíme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poskytovať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čo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najkvalitnejšie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služby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v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správy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nehnuteľností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s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dôrazom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kvalitu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našich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technikov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transparentné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vedenie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financií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vlastníkov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Spravujeme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aktuálne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76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bytových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domov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cca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6000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bytov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nebytových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priestorov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trhu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sme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vyše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rokov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Internetové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prehľady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pre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vlastníkov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zástupcov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vlastníkov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sú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samozrejmosťou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Poskytujeme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viacero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praktických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služieb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ktoré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konkurencia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v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cene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správy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neposkytuje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1412AD">
        <w:rPr>
          <w:rFonts w:ascii="Arial" w:eastAsia="Times New Roman" w:hAnsi="Arial" w:cs="Arial"/>
          <w:sz w:val="24"/>
          <w:szCs w:val="24"/>
        </w:rPr>
        <w:t>Rád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s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Vami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stretnem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v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sídle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našej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spoločnosti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odprezentujem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Vám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našu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prácu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aj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kolektív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V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prílohe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posielam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stručnú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prezentáciu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cenovú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ponuku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2018.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pozdravom</w:t>
      </w:r>
      <w:proofErr w:type="spellEnd"/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Luben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Patorčev</w:t>
      </w:r>
      <w:proofErr w:type="spellEnd"/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konateľ</w:t>
      </w:r>
      <w:proofErr w:type="spellEnd"/>
      <w:proofErr w:type="gramEnd"/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proofErr w:type="gramStart"/>
      <w:r w:rsidRPr="001412AD">
        <w:rPr>
          <w:rFonts w:ascii="Arial" w:eastAsia="Times New Roman" w:hAnsi="Arial" w:cs="Arial"/>
          <w:sz w:val="24"/>
          <w:szCs w:val="24"/>
        </w:rPr>
        <w:t>Bratislavská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správcovská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spoločnosť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s.r.o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1412AD">
        <w:rPr>
          <w:rFonts w:ascii="Arial" w:eastAsia="Times New Roman" w:hAnsi="Arial" w:cs="Arial"/>
          <w:sz w:val="24"/>
          <w:szCs w:val="24"/>
        </w:rPr>
        <w:t>Rusovská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412AD">
        <w:rPr>
          <w:rFonts w:ascii="Arial" w:eastAsia="Times New Roman" w:hAnsi="Arial" w:cs="Arial"/>
          <w:sz w:val="24"/>
          <w:szCs w:val="24"/>
        </w:rPr>
        <w:t>cesta</w:t>
      </w:r>
      <w:proofErr w:type="spellEnd"/>
      <w:r w:rsidRPr="001412AD">
        <w:rPr>
          <w:rFonts w:ascii="Arial" w:eastAsia="Times New Roman" w:hAnsi="Arial" w:cs="Arial"/>
          <w:sz w:val="24"/>
          <w:szCs w:val="24"/>
        </w:rPr>
        <w:t xml:space="preserve"> 36, 851 01 Bratislava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 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Tel: 02/210 28 545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1412AD">
        <w:rPr>
          <w:rFonts w:ascii="Arial" w:eastAsia="Times New Roman" w:hAnsi="Arial" w:cs="Arial"/>
          <w:sz w:val="24"/>
          <w:szCs w:val="24"/>
        </w:rPr>
        <w:t>M: 0902 946 947</w:t>
      </w:r>
    </w:p>
    <w:p w:rsidR="001412AD" w:rsidRPr="001412AD" w:rsidRDefault="001412AD" w:rsidP="00141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hyperlink r:id="rId4" w:tgtFrame="_blank" w:history="1">
        <w:r w:rsidRPr="001412AD">
          <w:rPr>
            <w:rFonts w:ascii="Arial" w:eastAsia="Times New Roman" w:hAnsi="Arial" w:cs="Arial"/>
            <w:sz w:val="24"/>
            <w:szCs w:val="24"/>
            <w:u w:val="single"/>
          </w:rPr>
          <w:t>www.vasabss.sk</w:t>
        </w:r>
      </w:hyperlink>
    </w:p>
    <w:p w:rsidR="003979BA" w:rsidRDefault="003979BA"/>
    <w:sectPr w:rsidR="003979BA" w:rsidSect="0039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12AD"/>
    <w:rsid w:val="001412AD"/>
    <w:rsid w:val="0039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9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1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sabss.sk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</dc:creator>
  <cp:keywords/>
  <dc:description/>
  <cp:lastModifiedBy>Maros</cp:lastModifiedBy>
  <cp:revision>1</cp:revision>
  <dcterms:created xsi:type="dcterms:W3CDTF">2018-05-04T14:52:00Z</dcterms:created>
  <dcterms:modified xsi:type="dcterms:W3CDTF">2018-05-04T14:52:00Z</dcterms:modified>
</cp:coreProperties>
</file>